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372C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A04E11">
              <w:rPr>
                <w:b/>
              </w:rPr>
              <w:t>4</w:t>
            </w:r>
            <w:r w:rsidR="005372C3">
              <w:rPr>
                <w:b/>
              </w:rPr>
              <w:t>6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372C3">
            <w:pPr>
              <w:spacing w:line="360" w:lineRule="auto"/>
            </w:pPr>
            <w:r w:rsidRPr="003B41E1">
              <w:t xml:space="preserve">Nº </w:t>
            </w:r>
            <w:r w:rsidR="005372C3">
              <w:t>1505</w:t>
            </w:r>
            <w:r w:rsidR="00A04E11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372C3">
            <w:pPr>
              <w:spacing w:line="360" w:lineRule="auto"/>
            </w:pPr>
            <w:r w:rsidRPr="003B41E1">
              <w:t xml:space="preserve">N° </w:t>
            </w:r>
            <w:r w:rsidR="005372C3">
              <w:t>061</w:t>
            </w:r>
            <w:r w:rsidR="00897ABE">
              <w:t>/201</w:t>
            </w:r>
            <w:r w:rsidR="008F22D4">
              <w:t>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5372C3">
        <w:t>11</w:t>
      </w:r>
      <w:r w:rsidR="008F22D4">
        <w:t xml:space="preserve"> </w:t>
      </w:r>
      <w:r w:rsidRPr="00322761">
        <w:t xml:space="preserve">dias do mês de </w:t>
      </w:r>
      <w:r w:rsidR="005372C3">
        <w:t>junho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5372C3">
        <w:t>1505</w:t>
      </w:r>
      <w:r w:rsidR="00A04E11">
        <w:t>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Promoção e Assistência Social</w:t>
      </w:r>
      <w:r w:rsidRPr="00897ABE">
        <w:t>, que trata da: “</w:t>
      </w:r>
      <w:r w:rsidR="005372C3" w:rsidRPr="00392160">
        <w:t>Aquisição de gêneros alimentícios para atender a demanda da Casa Lar Municipal Maria Áurea Rodrigues Erthal, que abriga até 10 (dez) crianças com idades entre 0 à 18 anos incompletos, a fim de atender a Secretaria Municipal de Promoção e Assistência Social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</w:t>
      </w:r>
      <w:r w:rsidR="005372C3">
        <w:t>5</w:t>
      </w:r>
      <w:r w:rsidRPr="00A04E11">
        <w:t xml:space="preserve"> de </w:t>
      </w:r>
      <w:r w:rsidR="005372C3">
        <w:t>23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5372C3">
        <w:t>11</w:t>
      </w:r>
      <w:r w:rsidRPr="00A04E11">
        <w:t>, bem como no</w:t>
      </w:r>
      <w:r w:rsidR="00A04E11" w:rsidRPr="00A04E11">
        <w:t xml:space="preserve"> Jornal Extra do dia </w:t>
      </w:r>
      <w:r w:rsidR="005372C3">
        <w:t>25</w:t>
      </w:r>
      <w:r w:rsidR="00A04E11" w:rsidRPr="00A04E11">
        <w:t>/05/2018,</w:t>
      </w:r>
      <w:r w:rsidR="008F22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5372C3">
        <w:rPr>
          <w:b/>
        </w:rPr>
        <w:t>BMG DISTRIBUIDORA LTDA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 xml:space="preserve">17.594.163/0001-42, </w:t>
      </w:r>
      <w:r w:rsidR="005372C3">
        <w:rPr>
          <w:b/>
        </w:rPr>
        <w:t>ROMÂNIA DE AZEVEDO GUEDES - ME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 xml:space="preserve">20.413.278/0001-06, </w:t>
      </w:r>
      <w:r w:rsidR="00A04E11" w:rsidRPr="00A04E11">
        <w:rPr>
          <w:b/>
        </w:rPr>
        <w:t>MARCO ANT</w:t>
      </w:r>
      <w:r w:rsidR="00C353CC">
        <w:rPr>
          <w:b/>
        </w:rPr>
        <w:t>O</w:t>
      </w:r>
      <w:r w:rsidR="00A04E11" w:rsidRPr="00A04E11">
        <w:rPr>
          <w:b/>
        </w:rPr>
        <w:t>NIO CAETANO CARUBA</w:t>
      </w:r>
      <w:r w:rsidR="00A04E11" w:rsidRPr="00A04E11">
        <w:rPr>
          <w:color w:val="000000"/>
        </w:rPr>
        <w:t> </w:t>
      </w:r>
      <w:r w:rsidR="00A04E11" w:rsidRPr="00A04E11">
        <w:t>– CNPJ 11.691.354/0001-46,</w:t>
      </w:r>
      <w:r w:rsidRPr="00A04E11">
        <w:t xml:space="preserve"> </w:t>
      </w:r>
      <w:r w:rsidR="005372C3">
        <w:rPr>
          <w:b/>
        </w:rPr>
        <w:t>TAYNNA SANTCLER OLIVEIRA DE PAULA</w:t>
      </w:r>
      <w:r w:rsidR="00A04E11" w:rsidRPr="00A04E11">
        <w:rPr>
          <w:b/>
        </w:rPr>
        <w:t xml:space="preserve"> </w:t>
      </w:r>
      <w:r w:rsidR="00372DBC" w:rsidRPr="00A04E11">
        <w:t xml:space="preserve">– CNPJ </w:t>
      </w:r>
      <w:r w:rsidR="005372C3">
        <w:t>26.634.781/0001-60</w:t>
      </w:r>
      <w:r w:rsidR="00CA0A24">
        <w:t xml:space="preserve">, </w:t>
      </w:r>
      <w:r w:rsidR="00CA0A24">
        <w:rPr>
          <w:b/>
        </w:rPr>
        <w:t xml:space="preserve">MADIPRAL DISTRIBUIDORA DE PRODUTOS DE ARMARINHO LTDA </w:t>
      </w:r>
      <w:r w:rsidR="00CA0A24" w:rsidRPr="00A04E11">
        <w:t xml:space="preserve">– CNPJ </w:t>
      </w:r>
      <w:r w:rsidR="00CA0A24">
        <w:t>29.934.080/0001-34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C353CC">
        <w:rPr>
          <w:b/>
        </w:rPr>
        <w:t>ROMÂNIA DE AZEVEDO GUEDES - ME</w:t>
      </w:r>
      <w:r w:rsidR="00C353CC" w:rsidRPr="00A04E11">
        <w:rPr>
          <w:color w:val="000000"/>
        </w:rPr>
        <w:t> </w:t>
      </w:r>
      <w:r w:rsidR="00C353CC">
        <w:t xml:space="preserve"> </w:t>
      </w:r>
      <w:r w:rsidR="00C353CC" w:rsidRPr="00C353CC">
        <w:rPr>
          <w:b/>
        </w:rPr>
        <w:t>e</w:t>
      </w:r>
      <w:r w:rsidR="00C353CC">
        <w:t xml:space="preserve"> </w:t>
      </w:r>
      <w:r w:rsidR="00C353CC" w:rsidRPr="00A04E11">
        <w:rPr>
          <w:b/>
        </w:rPr>
        <w:t>MARCO ANTÔNIO CAETANO CARUBA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C353CC">
        <w:rPr>
          <w:b/>
        </w:rPr>
        <w:t>ROMÂNIA DE AZEVEDO GUEDES - ME</w:t>
      </w:r>
      <w:r w:rsidR="00C353CC" w:rsidRPr="00A04E11">
        <w:rPr>
          <w:color w:val="000000"/>
        </w:rPr>
        <w:t> </w:t>
      </w:r>
      <w:r w:rsidR="00C353CC">
        <w:t xml:space="preserve"> </w:t>
      </w:r>
      <w:r w:rsidR="00053B5F" w:rsidRPr="00322761">
        <w:t>representada por</w:t>
      </w:r>
      <w:r w:rsidR="00681263">
        <w:t xml:space="preserve"> </w:t>
      </w:r>
      <w:r w:rsidR="009D06C2">
        <w:rPr>
          <w:i/>
        </w:rPr>
        <w:t>Rogildo Junior de Azevedo Guedes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C353CC" w:rsidRPr="00A04E11">
        <w:rPr>
          <w:b/>
        </w:rPr>
        <w:t>MARCO ANT</w:t>
      </w:r>
      <w:r w:rsidR="00C353CC">
        <w:rPr>
          <w:b/>
        </w:rPr>
        <w:t>O</w:t>
      </w:r>
      <w:r w:rsidR="00C353CC" w:rsidRPr="00A04E11">
        <w:rPr>
          <w:b/>
        </w:rPr>
        <w:t>NIO CAETANO CARUBA</w:t>
      </w:r>
      <w:r w:rsidR="00C353CC" w:rsidRPr="00A04E11">
        <w:t xml:space="preserve"> </w:t>
      </w:r>
      <w:r w:rsidR="00681263" w:rsidRPr="00322761">
        <w:t>representada por</w:t>
      </w:r>
      <w:r w:rsidR="00681263">
        <w:t xml:space="preserve"> </w:t>
      </w:r>
      <w:r w:rsidR="00C353CC" w:rsidRPr="00C353CC">
        <w:rPr>
          <w:i/>
        </w:rPr>
        <w:t>Marco Antônio Caetano Caruba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</w:t>
      </w:r>
      <w:r w:rsidR="00730729" w:rsidRPr="00322761">
        <w:lastRenderedPageBreak/>
        <w:t xml:space="preserve">contendo a “PROPOSTA” e a documentação de “HABILITAÇÃO”. </w:t>
      </w:r>
      <w:r w:rsidR="009D06C2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D640C9">
        <w:t xml:space="preserve">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D640C9">
        <w:t>s</w:t>
      </w:r>
      <w:r w:rsidR="00A56425" w:rsidRPr="00322761">
        <w:t xml:space="preserve"> preço</w:t>
      </w:r>
      <w:r w:rsidR="00D640C9">
        <w:t>s</w:t>
      </w:r>
      <w:r w:rsidR="00730729" w:rsidRPr="00322761">
        <w:t xml:space="preserve"> </w:t>
      </w:r>
      <w:r w:rsidR="00D640C9">
        <w:t>unitários</w:t>
      </w:r>
      <w:r w:rsidR="00A56425" w:rsidRPr="00322761">
        <w:t xml:space="preserve"> inicia</w:t>
      </w:r>
      <w:r w:rsidR="00D640C9">
        <w:t>is</w:t>
      </w:r>
      <w:r w:rsidR="00730729" w:rsidRPr="00322761">
        <w:t xml:space="preserve"> e ofert</w:t>
      </w:r>
      <w:r w:rsidR="00D640C9">
        <w:t xml:space="preserve">aram </w:t>
      </w:r>
      <w:r w:rsidR="00730729" w:rsidRPr="00322761">
        <w:t>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D640C9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D640C9">
        <w:rPr>
          <w:b/>
        </w:rPr>
        <w:t>ROMÂNIA DE AZEVEDO GUEDES - ME</w:t>
      </w:r>
      <w:r w:rsidR="00D640C9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D640C9" w:rsidRPr="00D640C9">
        <w:rPr>
          <w:b/>
          <w:i/>
        </w:rPr>
        <w:t>26.277,15</w:t>
      </w:r>
      <w:r w:rsidR="00D640C9" w:rsidRPr="00322761">
        <w:rPr>
          <w:b/>
          <w:i/>
        </w:rPr>
        <w:t xml:space="preserve"> </w:t>
      </w:r>
      <w:r w:rsidR="00781875" w:rsidRPr="00322761">
        <w:rPr>
          <w:b/>
          <w:i/>
        </w:rPr>
        <w:t>(</w:t>
      </w:r>
      <w:r w:rsidR="00D640C9">
        <w:rPr>
          <w:b/>
          <w:i/>
        </w:rPr>
        <w:t>vinte e seis mil, duzentos e setenta e sete reais e quinze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D640C9">
        <w:t>aos</w:t>
      </w:r>
      <w:r w:rsidR="006458CF" w:rsidRPr="00322761">
        <w:t xml:space="preserve"> representante</w:t>
      </w:r>
      <w:r w:rsidR="00D640C9">
        <w:t>s</w:t>
      </w:r>
      <w:r w:rsidR="006458CF" w:rsidRPr="00322761">
        <w:t xml:space="preserve"> da</w:t>
      </w:r>
      <w:r w:rsidR="00D640C9">
        <w:t>s</w:t>
      </w:r>
      <w:r w:rsidR="006458CF" w:rsidRPr="00322761">
        <w:t xml:space="preserve"> empresa</w:t>
      </w:r>
      <w:r w:rsidR="00D640C9">
        <w:t>s</w:t>
      </w:r>
      <w:r w:rsidR="00887599">
        <w:t xml:space="preserve"> presente</w:t>
      </w:r>
      <w:r w:rsidR="00D640C9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D640C9">
        <w:t>s</w:t>
      </w:r>
      <w:r w:rsidR="002B301D" w:rsidRPr="00322761">
        <w:t xml:space="preserve"> empresa</w:t>
      </w:r>
      <w:r w:rsidR="00D640C9">
        <w:t>s</w:t>
      </w:r>
      <w:r w:rsidR="002B301D" w:rsidRPr="00322761">
        <w:t xml:space="preserve"> renuncia</w:t>
      </w:r>
      <w:r w:rsidR="00D640C9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D640C9">
        <w:t>1</w:t>
      </w:r>
      <w:r w:rsidR="00241D31" w:rsidRPr="00322761">
        <w:t>h</w:t>
      </w:r>
      <w:r w:rsidR="00D640C9">
        <w:t>5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D640C9">
        <w:t>s</w:t>
      </w:r>
      <w:r w:rsidR="002B301D" w:rsidRPr="00322761">
        <w:t xml:space="preserve"> </w:t>
      </w:r>
      <w:r w:rsidR="00D640C9">
        <w:t xml:space="preserve">das </w:t>
      </w:r>
      <w:r w:rsidR="002B301D" w:rsidRPr="00322761">
        <w:t>empresa</w:t>
      </w:r>
      <w:r w:rsidR="00D640C9">
        <w:t>s</w:t>
      </w:r>
      <w:r w:rsidR="007E0ABA" w:rsidRPr="00322761">
        <w:t xml:space="preserve"> presente</w:t>
      </w:r>
      <w:r w:rsidR="00D640C9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618" w:rsidRDefault="00FB0618">
      <w:r>
        <w:separator/>
      </w:r>
    </w:p>
  </w:endnote>
  <w:endnote w:type="continuationSeparator" w:id="1">
    <w:p w:rsidR="00FB0618" w:rsidRDefault="00FB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618" w:rsidRDefault="00FB0618">
      <w:r>
        <w:separator/>
      </w:r>
    </w:p>
  </w:footnote>
  <w:footnote w:type="continuationSeparator" w:id="1">
    <w:p w:rsidR="00FB0618" w:rsidRDefault="00FB0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33D1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06C2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53C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0A24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338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0C9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0618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3894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2018-05-17T17:11:00Z</cp:lastPrinted>
  <dcterms:created xsi:type="dcterms:W3CDTF">2018-06-11T12:44:00Z</dcterms:created>
  <dcterms:modified xsi:type="dcterms:W3CDTF">2018-06-11T14:42:00Z</dcterms:modified>
</cp:coreProperties>
</file>